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DC" w:rsidRPr="00A518DC" w:rsidRDefault="00A518DC" w:rsidP="00A518DC">
      <w:pPr>
        <w:shd w:val="clear" w:color="auto" w:fill="FFFFFF"/>
        <w:tabs>
          <w:tab w:val="left" w:pos="5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518DC" w:rsidRPr="00A518DC" w:rsidRDefault="00A518DC" w:rsidP="00A518DC">
      <w:pPr>
        <w:shd w:val="clear" w:color="auto" w:fill="FFFFFF"/>
        <w:tabs>
          <w:tab w:val="left" w:pos="5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МАЛОАЛАБУХСКОГО СЕЛЬСКОГО ПОСЕЛЕНИЯ</w:t>
      </w:r>
    </w:p>
    <w:p w:rsidR="00A518DC" w:rsidRPr="00A518DC" w:rsidRDefault="00A518DC" w:rsidP="00A518DC">
      <w:pPr>
        <w:shd w:val="clear" w:color="auto" w:fill="FFFFFF"/>
        <w:tabs>
          <w:tab w:val="left" w:pos="5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ГРИБАНОВСКОГО МУНИЦИПАЛЬНОГО РАЙОНА</w:t>
      </w:r>
    </w:p>
    <w:p w:rsidR="00A518DC" w:rsidRPr="00A518DC" w:rsidRDefault="00A518DC" w:rsidP="00A518DC">
      <w:pPr>
        <w:shd w:val="clear" w:color="auto" w:fill="FFFFFF"/>
        <w:tabs>
          <w:tab w:val="left" w:pos="5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518DC" w:rsidRPr="00A518DC" w:rsidRDefault="00A518DC" w:rsidP="00A518DC">
      <w:pPr>
        <w:shd w:val="clear" w:color="auto" w:fill="FFFFFF"/>
        <w:tabs>
          <w:tab w:val="left" w:pos="5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18DC" w:rsidRPr="00A178A0" w:rsidRDefault="00A518DC" w:rsidP="00A518DC">
      <w:pPr>
        <w:shd w:val="clear" w:color="auto" w:fill="FFFFFF"/>
        <w:tabs>
          <w:tab w:val="left" w:pos="5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78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518DC" w:rsidRPr="00A518DC" w:rsidRDefault="00A518DC" w:rsidP="00A518DC">
      <w:pPr>
        <w:shd w:val="clear" w:color="auto" w:fill="FFFFFF"/>
        <w:tabs>
          <w:tab w:val="left" w:pos="5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18DC" w:rsidRPr="00A518DC" w:rsidRDefault="00A518DC" w:rsidP="00A51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518DC" w:rsidRPr="00A518DC" w:rsidRDefault="00A518DC" w:rsidP="00A51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18DC" w:rsidRPr="00A178A0" w:rsidRDefault="00A518DC" w:rsidP="00A51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178A0" w:rsidRPr="00A178A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E52D7E" w:rsidRPr="00A178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78A0" w:rsidRPr="00A178A0">
        <w:rPr>
          <w:rFonts w:ascii="Times New Roman" w:eastAsia="Times New Roman" w:hAnsi="Times New Roman" w:cs="Times New Roman"/>
          <w:sz w:val="24"/>
          <w:szCs w:val="24"/>
          <w:lang w:eastAsia="ru-RU"/>
        </w:rPr>
        <w:t>11.2024 г. № 94</w:t>
      </w:r>
    </w:p>
    <w:p w:rsidR="00A518DC" w:rsidRPr="00A178A0" w:rsidRDefault="00A518DC" w:rsidP="00A51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8A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17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Малые </w:t>
      </w:r>
      <w:proofErr w:type="spellStart"/>
      <w:r w:rsidRPr="00A178A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Алабухи</w:t>
      </w:r>
      <w:proofErr w:type="spellEnd"/>
      <w:r w:rsidRPr="00A17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1-е </w:t>
      </w:r>
    </w:p>
    <w:p w:rsidR="00A518DC" w:rsidRPr="00A178A0" w:rsidRDefault="00A518DC" w:rsidP="00A51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6"/>
        <w:gridCol w:w="4805"/>
      </w:tblGrid>
      <w:tr w:rsidR="00A518DC" w:rsidRPr="00A178A0" w:rsidTr="00A518DC">
        <w:tc>
          <w:tcPr>
            <w:tcW w:w="4867" w:type="dxa"/>
            <w:hideMark/>
          </w:tcPr>
          <w:p w:rsidR="00A518DC" w:rsidRPr="00A178A0" w:rsidRDefault="00A518DC" w:rsidP="00A518DC">
            <w:pPr>
              <w:keepNext/>
              <w:keepLines/>
              <w:shd w:val="clear" w:color="auto" w:fill="FFFFFF"/>
              <w:spacing w:after="0" w:line="36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</w:rPr>
            </w:pPr>
            <w:r w:rsidRPr="00A178A0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</w:rPr>
              <w:t>Об утверждении актуализированной схемы теплоснабжения Малоалабухского сельского поселения    Грибановского муниципального  район</w:t>
            </w:r>
            <w:r w:rsidR="00A178A0" w:rsidRPr="00A178A0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</w:rPr>
              <w:t>а Воронежской    области на 2025</w:t>
            </w:r>
            <w:r w:rsidRPr="00A178A0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</w:rPr>
              <w:t xml:space="preserve"> год</w:t>
            </w:r>
          </w:p>
        </w:tc>
        <w:tc>
          <w:tcPr>
            <w:tcW w:w="4987" w:type="dxa"/>
          </w:tcPr>
          <w:p w:rsidR="00A518DC" w:rsidRPr="00A178A0" w:rsidRDefault="00A518DC" w:rsidP="00A518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518DC" w:rsidRPr="00A518DC" w:rsidRDefault="00A518DC" w:rsidP="00A518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8A0" w:rsidRDefault="00A518DC" w:rsidP="00CA542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190 – ФЗ «О теплоснабжении», постановлением Правительства Российской Федерации от 22.02.2012 г. № 154 «О требованиях к схемам теплоснабжения, порядку их разработки и утверждения», администрация Малоалабухского сельского поселения Грибановского муниципального района Воронежской области                                              </w:t>
      </w:r>
      <w:r w:rsidR="00CA5421" w:rsidRPr="00A17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</w:p>
    <w:p w:rsidR="00A518DC" w:rsidRPr="00A178A0" w:rsidRDefault="00CA5421" w:rsidP="00A178A0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A518DC" w:rsidRPr="00A178A0" w:rsidRDefault="00A518DC" w:rsidP="00A518DC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A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прилагаемую актуализированную схему теплоснабжения Малоалабухского сельского поселения Грибановского муниципального района Воронеж</w:t>
      </w:r>
      <w:r w:rsidR="00CA5421" w:rsidRPr="00A17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</w:t>
      </w:r>
      <w:r w:rsidR="00A178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на 2025</w:t>
      </w:r>
      <w:r w:rsidRPr="00A17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 </w:t>
      </w:r>
    </w:p>
    <w:p w:rsidR="00A518DC" w:rsidRPr="00A178A0" w:rsidRDefault="00A518DC" w:rsidP="00A518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A178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17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87EAE" w:rsidRPr="00487EAE" w:rsidRDefault="00487EAE" w:rsidP="00487EAE">
      <w:pPr>
        <w:shd w:val="clear" w:color="auto" w:fill="FFFFFF"/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</w:p>
    <w:p w:rsidR="00487EAE" w:rsidRDefault="00487EAE" w:rsidP="00487EAE">
      <w:pPr>
        <w:shd w:val="clear" w:color="auto" w:fill="FFFFFF"/>
        <w:tabs>
          <w:tab w:val="left" w:pos="3660"/>
          <w:tab w:val="left" w:pos="6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82F574" wp14:editId="570F3AE1">
            <wp:extent cx="1962785" cy="15119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Б.В.Никифоров</w:t>
      </w:r>
      <w:proofErr w:type="spellEnd"/>
    </w:p>
    <w:p w:rsidR="00487EAE" w:rsidRDefault="00487EAE" w:rsidP="00487E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EAE" w:rsidRDefault="00487EAE" w:rsidP="00487EAE">
      <w:pPr>
        <w:shd w:val="clear" w:color="auto" w:fill="FFFFFF"/>
        <w:tabs>
          <w:tab w:val="left" w:pos="3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87EAE" w:rsidRDefault="00487EAE" w:rsidP="00487E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EAE" w:rsidRDefault="00487EAE" w:rsidP="00487E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EAE" w:rsidRDefault="00487EAE" w:rsidP="00487E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EAE" w:rsidRDefault="00487EAE" w:rsidP="00487E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EAE" w:rsidRDefault="00487EAE" w:rsidP="00487E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EAE" w:rsidRDefault="00487EAE" w:rsidP="00487E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EAE" w:rsidRDefault="00487EAE" w:rsidP="00487E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8DC" w:rsidRPr="00487EAE" w:rsidRDefault="00A518DC" w:rsidP="00487E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Малоалабухского сельского поселения </w:t>
      </w: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178A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516D05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A178A0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E52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A178A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16D0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с. Малые </w:t>
      </w:r>
      <w:proofErr w:type="spellStart"/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Алабухи</w:t>
      </w:r>
      <w:proofErr w:type="spellEnd"/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1-е ул. </w:t>
      </w:r>
      <w:proofErr w:type="spellStart"/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Метальникова</w:t>
      </w:r>
      <w:proofErr w:type="spellEnd"/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>, 112-б</w:t>
      </w: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72214" wp14:editId="0DF34C95">
                <wp:simplePos x="0" y="0"/>
                <wp:positionH relativeFrom="column">
                  <wp:posOffset>160020</wp:posOffset>
                </wp:positionH>
                <wp:positionV relativeFrom="paragraph">
                  <wp:posOffset>107950</wp:posOffset>
                </wp:positionV>
                <wp:extent cx="3314700" cy="2971800"/>
                <wp:effectExtent l="0" t="0" r="76200" b="57150"/>
                <wp:wrapNone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297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8.5pt" to="273.6pt,2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AmALQIAAFIEAAAOAAAAZHJzL2Uyb0RvYy54bWysVMuu2jAQ3VfqP1jeQx4ELkSEq4pAN7QX&#10;6d5+gLEdYtWxLdsQUNV/79g8WtpNVZWFmfHMnDnzcObPp06iI7dOaFXhbJhixBXVTKh9hb+8rQdT&#10;jJwnihGpFa/wmTv8vHj/bt6bkue61ZJxiwBEubI3FW69N2WSONryjrihNlyBsdG2Ix5Uu0+YJT2g&#10;dzLJ03SS9NoyYzXlzsFtfTHiRcRvGk79S9M47pGsMHDz8bTx3IUzWcxJubfEtIJeaZB/YNERoSDp&#10;HaomnqCDFX9AdYJa7XTjh1R3iW4aQXmsAarJ0t+qeW2J4bEWaI4z9za5/wdLPx+3FglW4Rzao0gH&#10;M9oIxRGo0JveuBJclmprQ3X0pF7NRtOvDim9bIna88jx7WwgLgsRyUNIUJyBDLv+k2bgQw5ex0ad&#10;GtsFSGgBOsV5nO/z4CePKFyORlnxlAIvCrZ89pRNQQk5SHkLN9b5j1x3KAgVlkA9wpPjxvmL680l&#10;ZFN6LaSEe1JKhfoKz8b5OAY4LQULxmBzdr9bSouOJKxN/F3zPrhZfVAsgrWcsNVV9kRIkJGPTfFW&#10;QJskxyFbxxlGksNLCdKFnlQhI5QMhK/SZXO+zdLZarqaFoMin6wGRVrXgw/rZTGYrLOncT2ql8s6&#10;+x7IZ0XZCsa4CvxvW5wVf7cl1/d02b/7Ht8blTyix+YD2dt/JB1nHsZ8WZidZuetDdWF8cPiRufr&#10;Iwsv41c9ev38FCx+AAAA//8DAFBLAwQUAAYACAAAACEAf5vprOAAAAAJAQAADwAAAGRycy9kb3du&#10;cmV2LnhtbEyPwU7DMBBE70j8g7VI3KjTqKFRiFMhpHJpAbVFCG5uvCQR8TqynTb8PcsJjjszmn1T&#10;ribbixP60DlSMJ8lIJBqZzpqFLwe1jc5iBA1Gd07QgXfGGBVXV6UujDuTDs87WMjuIRCoRW0MQ6F&#10;lKFu0eowcwMSe5/OWx359I00Xp+53PYyTZJbaXVH/KHVAz60WH/tR6tgt11v8rfNONX+43H+fHjZ&#10;Pr2HXKnrq+n+DkTEKf6F4Ref0aFipqMbyQTRK0izlJOsL3kS+9liycJRwSLPEpBVKf8vqH4AAAD/&#10;/wMAUEsBAi0AFAAGAAgAAAAhALaDOJL+AAAA4QEAABMAAAAAAAAAAAAAAAAAAAAAAFtDb250ZW50&#10;X1R5cGVzXS54bWxQSwECLQAUAAYACAAAACEAOP0h/9YAAACUAQAACwAAAAAAAAAAAAAAAAAvAQAA&#10;X3JlbHMvLnJlbHNQSwECLQAUAAYACAAAACEABIgJgC0CAABSBAAADgAAAAAAAAAAAAAAAAAuAgAA&#10;ZHJzL2Uyb0RvYy54bWxQSwECLQAUAAYACAAAACEAf5vprOAAAAAJAQAADwAAAAAAAAAAAAAAAACH&#10;BAAAZHJzL2Rvd25yZXYueG1sUEsFBgAAAAAEAAQA8wAAAJQFAAAAAA==&#10;">
                <v:stroke endarrow="block"/>
              </v:line>
            </w:pict>
          </mc:Fallback>
        </mc:AlternateContent>
      </w:r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5D811" wp14:editId="23EEEE34">
                <wp:simplePos x="0" y="0"/>
                <wp:positionH relativeFrom="column">
                  <wp:posOffset>274320</wp:posOffset>
                </wp:positionH>
                <wp:positionV relativeFrom="paragraph">
                  <wp:posOffset>2952115</wp:posOffset>
                </wp:positionV>
                <wp:extent cx="3771900" cy="2057400"/>
                <wp:effectExtent l="0" t="38100" r="57150" b="19050"/>
                <wp:wrapNone/>
                <wp:docPr id="1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7190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232.45pt" to="318.6pt,3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dZzNAIAAFwEAAAOAAAAZHJzL2Uyb0RvYy54bWysVE2P2jAQvVfqf7B8hyRs+IoIq4pAL7RF&#10;2m3vxnaIVce2bENAVf97xybQ0l6qqjk443jmzZuZ5yyez61EJ26d0KrE2TDFiCuqmVCHEn9+3Qxm&#10;GDlPFCNSK17iC3f4efn2zaIzBR/pRkvGLQIQ5YrOlLjx3hRJ4mjDW+KG2nAFh7W2LfGwtYeEWdIB&#10;eiuTUZpOkk5bZqym3Dn4Wl0P8TLi1zWn/lNdO+6RLDFw83G1cd2HNVkuSHGwxDSC9jTIP7BoiVCQ&#10;9A5VEU/Q0Yo/oFpBrXa69kOq20TXtaA81gDVZOlv1bw0xPBYCzTHmXub3P+DpR9PO4sEg9nNMVKk&#10;hRltheJolIXedMYV4LJSOxuqo2f1YraafnVI6VVD1IFHjq8XA3ExInkICRtnIMO++6AZ+JCj17FR&#10;59q2qJbCfAmBARyagc5xMpf7ZPjZIwofn6bTbJ7CACmcjdLxNIcN8EtIEYBCuLHOv+e6RcEosYQi&#10;Iiw5bZ2/ut5cgrvSGyFlHL9UqCvxfDwaxwCnpWDhMLg5e9ivpEUnEgQUnz7vg5vVR8UiWMMJW/e2&#10;J0KCjXxsj7cCGiY5DtlazjCSHO5MsK70pAoZoWQg3FtXDX2bp/P1bD3LB/losh7kaVUN3m1W+WCy&#10;yabj6qlararseyCf5UUjGOMq8L/pOcv/Ti/9zboq8a7oe6OSR/TYfCB7e0fScfph4Ffp7DW77Gyo&#10;LggBJByd++sW7siv++j186ew/AEAAP//AwBQSwMEFAAGAAgAAAAhADLlBqvhAAAACgEAAA8AAABk&#10;cnMvZG93bnJldi54bWxMj8FOwzAMhu9IvENkJG4s3Va6tjSdEAKJExobQuKWNaYta5zSZGvh6TEn&#10;OFm2P/3+XKwn24kTDr51pGA+i0AgVc60VCt42T1cpSB80GR05wgVfKGHdXl+VujcuJGe8bQNteAQ&#10;8rlW0ITQ51L6qkGr/cz1SLx7d4PVgduhlmbQI4fbTi6iKJFWt8QXGt3jXYPVYXu0CrLdeO02w+E1&#10;nrefb9/3H6F/fApKXV5MtzcgAk7hD4ZffVaHkp327kjGi05BvFwwyTWJMxAMJMsVT/YKVmmagSwL&#10;+f+F8gcAAP//AwBQSwECLQAUAAYACAAAACEAtoM4kv4AAADhAQAAEwAAAAAAAAAAAAAAAAAAAAAA&#10;W0NvbnRlbnRfVHlwZXNdLnhtbFBLAQItABQABgAIAAAAIQA4/SH/1gAAAJQBAAALAAAAAAAAAAAA&#10;AAAAAC8BAABfcmVscy8ucmVsc1BLAQItABQABgAIAAAAIQCEndZzNAIAAFwEAAAOAAAAAAAAAAAA&#10;AAAAAC4CAABkcnMvZTJvRG9jLnhtbFBLAQItABQABgAIAAAAIQAy5Qar4QAAAAoBAAAPAAAAAAAA&#10;AAAAAAAAAI4EAABkcnMvZG93bnJldi54bWxQSwUGAAAAAAQABADzAAAAnAUAAAAA&#10;">
                <v:stroke endarrow="block"/>
              </v:line>
            </w:pict>
          </mc:Fallback>
        </mc:AlternateContent>
      </w:r>
      <w:r w:rsidRPr="00A518D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034F531" wp14:editId="2AAF2A66">
            <wp:extent cx="4067175" cy="4629150"/>
            <wp:effectExtent l="0" t="0" r="9525" b="0"/>
            <wp:docPr id="1" name="Рисунок 13" descr="10000_Схема границ зон с особыми услов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10000_Схема границ зон с особыми условиям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07" t="24284" r="43866" b="18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1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Малые </w:t>
      </w:r>
      <w:proofErr w:type="spellStart"/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Алабухи</w:t>
      </w:r>
      <w:proofErr w:type="spellEnd"/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1-е, ул. </w:t>
      </w:r>
      <w:proofErr w:type="gramStart"/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>, 5-а</w:t>
      </w: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Малоалабухского сельского поселения </w:t>
      </w:r>
    </w:p>
    <w:p w:rsidR="00A518DC" w:rsidRPr="00A518DC" w:rsidRDefault="00A178A0" w:rsidP="00A178A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21.11.2024 г. № 94</w:t>
      </w: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с. Малые </w:t>
      </w:r>
      <w:proofErr w:type="spellStart"/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Алабухи</w:t>
      </w:r>
      <w:proofErr w:type="spellEnd"/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2-е ул. Свободы, 2-б</w:t>
      </w: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B123E9" wp14:editId="73BB6D78">
                <wp:simplePos x="0" y="0"/>
                <wp:positionH relativeFrom="column">
                  <wp:posOffset>160020</wp:posOffset>
                </wp:positionH>
                <wp:positionV relativeFrom="paragraph">
                  <wp:posOffset>48260</wp:posOffset>
                </wp:positionV>
                <wp:extent cx="3771900" cy="2971800"/>
                <wp:effectExtent l="0" t="0" r="76200" b="57150"/>
                <wp:wrapNone/>
                <wp:docPr id="1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297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3.8pt" to="309.6pt,2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63PLAIAAFIEAAAOAAAAZHJzL2Uyb0RvYy54bWysVMuu2jAQ3VfqP1jeQx6XZ0S4qgh0Q3uR&#10;7u0HGNshVh3bsg0BVf33jh2gpd1UVVmYsWfmzJlXFs/nVqITt05oVeJsmGLEFdVMqEOJv7xtBjOM&#10;nCeKEakVL/GFO/y8fP9u0ZmC57rRknGLAES5ojMlbrw3RZI42vCWuKE2XIGy1rYlHq72kDBLOkBv&#10;ZZKn6STptGXGasqdg9eqV+JlxK9rTv1LXTvukSwxcPPxtPHchzNZLkhxsMQ0gl5pkH9g0RKhIOgd&#10;qiKeoKMVf0C1glrtdO2HVLeJrmtBecwBssnS37J5bYjhMRcojjP3Mrn/B0s/n3YWCQa9g04p0kKP&#10;tkJxlOehNp1xBZis1M6G7OhZvZqtpl8dUnrVEHXgkePbxYBfFjySB5dwcQYi7LtPmoENOXodC3Wu&#10;bRsgoQToHPtxufeDnz2i8Pg0nWbzFNpGQZfPp9kMLiEGKW7uxjr/kesWBaHEEqhHeHLaOt+b3kxC&#10;NKU3Qkp4J4VUqCvxfJyPo4PTUrCgDDpnD/uVtOhEwtjE3zXug5nVR8UiWMMJW19lT4QEGflYFG8F&#10;lElyHKK1nGEkOWxKkHp6UoWIkDIQvkr95Hybp/P1bD0bDUb5ZD0YpVU1+LBZjQaTTTYdV0/ValVl&#10;3wP5bFQ0gjGuAv/bFGejv5uS6z7183ef43uhkkf0WHwge/uPpGPPQ5v7gdlrdtnZkF1oPwxuNL4u&#10;WdiMX+/R6uenYPkDAAD//wMAUEsDBBQABgAIAAAAIQCdlCDS4AAAAAgBAAAPAAAAZHJzL2Rvd25y&#10;ZXYueG1sTI9BS8NAFITvgv9heYI3u0mwaYzZFBHqpbXSVkRv2+wzCWbfhuymjf/e50mPwwwz3xTL&#10;yXbihINvHSmIZxEIpMqZlmoFr4fVTQbCB01Gd45QwTd6WJaXF4XOjTvTDk/7UAsuIZ9rBU0IfS6l&#10;rxq02s9cj8TepxusDiyHWppBn7ncdjKJolRa3RIvNLrHxwarr/1oFew2q3X2th6navh4ireHl83z&#10;u8+Uur6aHu5BBJzCXxh+8RkdSmY6upGMF52CZJ5wUsEiBcF2Gt+xPiq4XcxTkGUh/x8ofwAAAP//&#10;AwBQSwECLQAUAAYACAAAACEAtoM4kv4AAADhAQAAEwAAAAAAAAAAAAAAAAAAAAAAW0NvbnRlbnRf&#10;VHlwZXNdLnhtbFBLAQItABQABgAIAAAAIQA4/SH/1gAAAJQBAAALAAAAAAAAAAAAAAAAAC8BAABf&#10;cmVscy8ucmVsc1BLAQItABQABgAIAAAAIQDlL63PLAIAAFIEAAAOAAAAAAAAAAAAAAAAAC4CAABk&#10;cnMvZTJvRG9jLnhtbFBLAQItABQABgAIAAAAIQCdlCDS4AAAAAgBAAAPAAAAAAAAAAAAAAAAAIYE&#10;AABkcnMvZG93bnJldi54bWxQSwUGAAAAAAQABADzAAAAkwUAAAAA&#10;">
                <v:stroke endarrow="block"/>
              </v:line>
            </w:pict>
          </mc:Fallback>
        </mc:AlternateContent>
      </w: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D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6A7A21E" wp14:editId="48033C1A">
            <wp:extent cx="3667125" cy="3886200"/>
            <wp:effectExtent l="0" t="0" r="9525" b="0"/>
            <wp:docPr id="2" name="Рисунок 14" descr="10000_Схема границ зон с особыми услов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10000_Схема границ зон с особыми условиям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79" t="12141" r="21933" b="36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 схемы теплоснабжения</w:t>
      </w: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8DC" w:rsidRPr="00A518DC" w:rsidRDefault="00A518DC" w:rsidP="00A518D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Малоалабухское СП входит в состав Грибановского муниципального района.</w:t>
      </w: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Географическая площадь территории Малоалабухс</w:t>
      </w:r>
      <w:r w:rsidR="00A178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СП составляет на 01.01.2025</w:t>
      </w:r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14928 га.</w:t>
      </w: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Административным центром поселения является </w:t>
      </w:r>
      <w:proofErr w:type="gramStart"/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Малые </w:t>
      </w:r>
      <w:proofErr w:type="spellStart"/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Алабухи</w:t>
      </w:r>
      <w:proofErr w:type="spellEnd"/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1-е.</w:t>
      </w: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</w:t>
      </w:r>
      <w:r w:rsidR="00A178A0">
        <w:rPr>
          <w:rFonts w:ascii="Times New Roman" w:eastAsia="Times New Roman" w:hAnsi="Times New Roman" w:cs="Times New Roman"/>
          <w:sz w:val="24"/>
          <w:szCs w:val="24"/>
          <w:lang w:eastAsia="ru-RU"/>
        </w:rPr>
        <w:t>ь населения на 01.01.2025 – 1002</w:t>
      </w:r>
      <w:r w:rsidR="00516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8DC" w:rsidRPr="00A518DC" w:rsidRDefault="00A518DC" w:rsidP="00A518D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</w:t>
      </w:r>
      <w:proofErr w:type="spellStart"/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блочно</w:t>
      </w:r>
      <w:proofErr w:type="spellEnd"/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-модульных котельных по поселениям.</w:t>
      </w: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настоящее время теплоснабжающей организацией, обязанной заключить с потребителем договор теплоснабжения является единая теплоснабжающая организация ГМУП «Тепловые сети».</w:t>
      </w:r>
    </w:p>
    <w:tbl>
      <w:tblPr>
        <w:tblStyle w:val="1"/>
        <w:tblW w:w="0" w:type="auto"/>
        <w:tblInd w:w="0" w:type="dxa"/>
        <w:tblLook w:val="01E0" w:firstRow="1" w:lastRow="1" w:firstColumn="1" w:lastColumn="1" w:noHBand="0" w:noVBand="0"/>
      </w:tblPr>
      <w:tblGrid>
        <w:gridCol w:w="1008"/>
        <w:gridCol w:w="2820"/>
        <w:gridCol w:w="1914"/>
        <w:gridCol w:w="1914"/>
        <w:gridCol w:w="1915"/>
      </w:tblGrid>
      <w:tr w:rsidR="00A518DC" w:rsidRPr="00A518DC" w:rsidTr="0028605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DC" w:rsidRPr="00A518DC" w:rsidRDefault="00A518DC" w:rsidP="00A518DC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A518DC">
              <w:rPr>
                <w:sz w:val="24"/>
                <w:szCs w:val="24"/>
                <w:lang w:eastAsia="ru-RU"/>
              </w:rPr>
              <w:t>№ п\</w:t>
            </w:r>
            <w:proofErr w:type="gramStart"/>
            <w:r w:rsidRPr="00A518DC">
              <w:rPr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DC" w:rsidRPr="00A518DC" w:rsidRDefault="00A518DC" w:rsidP="00A518DC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A518DC">
              <w:rPr>
                <w:sz w:val="24"/>
                <w:szCs w:val="24"/>
                <w:lang w:eastAsia="ru-RU"/>
              </w:rPr>
              <w:t>Адрес котельной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DC" w:rsidRPr="00A518DC" w:rsidRDefault="00A518DC" w:rsidP="00A518DC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A518DC">
              <w:rPr>
                <w:sz w:val="24"/>
                <w:szCs w:val="24"/>
                <w:lang w:eastAsia="ru-RU"/>
              </w:rPr>
              <w:t xml:space="preserve">Наименование котельной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DC" w:rsidRPr="00A518DC" w:rsidRDefault="00A518DC" w:rsidP="00A518DC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A518DC">
              <w:rPr>
                <w:sz w:val="24"/>
                <w:szCs w:val="24"/>
                <w:lang w:eastAsia="ru-RU"/>
              </w:rPr>
              <w:t>Установленная</w:t>
            </w:r>
            <w:proofErr w:type="gramStart"/>
            <w:r w:rsidRPr="00A518DC">
              <w:rPr>
                <w:sz w:val="24"/>
                <w:szCs w:val="24"/>
                <w:lang w:eastAsia="ru-RU"/>
              </w:rPr>
              <w:t>.</w:t>
            </w:r>
            <w:proofErr w:type="gramEnd"/>
            <w:r w:rsidRPr="00A518DC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18DC">
              <w:rPr>
                <w:sz w:val="24"/>
                <w:szCs w:val="24"/>
                <w:lang w:eastAsia="ru-RU"/>
              </w:rPr>
              <w:t>м</w:t>
            </w:r>
            <w:proofErr w:type="gramEnd"/>
            <w:r w:rsidRPr="00A518DC">
              <w:rPr>
                <w:sz w:val="24"/>
                <w:szCs w:val="24"/>
                <w:lang w:eastAsia="ru-RU"/>
              </w:rPr>
              <w:t>ощность, Гкал\час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DC" w:rsidRPr="00A518DC" w:rsidRDefault="00A518DC" w:rsidP="00A518DC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A518DC">
              <w:rPr>
                <w:sz w:val="24"/>
                <w:szCs w:val="24"/>
                <w:lang w:eastAsia="ru-RU"/>
              </w:rPr>
              <w:t xml:space="preserve">Протяженность </w:t>
            </w:r>
            <w:proofErr w:type="spellStart"/>
            <w:r w:rsidRPr="00A518DC">
              <w:rPr>
                <w:sz w:val="24"/>
                <w:szCs w:val="24"/>
                <w:lang w:eastAsia="ru-RU"/>
              </w:rPr>
              <w:t>теплосетей</w:t>
            </w:r>
            <w:proofErr w:type="gramStart"/>
            <w:r w:rsidRPr="00A518DC">
              <w:rPr>
                <w:sz w:val="24"/>
                <w:szCs w:val="24"/>
                <w:lang w:eastAsia="ru-RU"/>
              </w:rPr>
              <w:t>,м</w:t>
            </w:r>
            <w:proofErr w:type="spellEnd"/>
            <w:proofErr w:type="gramEnd"/>
            <w:r w:rsidRPr="00A518DC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A518DC" w:rsidRPr="00A518DC" w:rsidTr="0028605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DC" w:rsidRPr="00A518DC" w:rsidRDefault="00A518DC" w:rsidP="00A518DC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A518D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DC" w:rsidRPr="00A518DC" w:rsidRDefault="00A518DC" w:rsidP="00A518DC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A518DC">
              <w:rPr>
                <w:sz w:val="24"/>
                <w:szCs w:val="24"/>
                <w:lang w:eastAsia="ru-RU"/>
              </w:rPr>
              <w:t xml:space="preserve">С. Малые </w:t>
            </w:r>
            <w:proofErr w:type="spellStart"/>
            <w:r w:rsidRPr="00A518DC">
              <w:rPr>
                <w:sz w:val="24"/>
                <w:szCs w:val="24"/>
                <w:lang w:eastAsia="ru-RU"/>
              </w:rPr>
              <w:t>Алабухи</w:t>
            </w:r>
            <w:proofErr w:type="spellEnd"/>
            <w:r w:rsidRPr="00A518DC">
              <w:rPr>
                <w:sz w:val="24"/>
                <w:szCs w:val="24"/>
                <w:lang w:eastAsia="ru-RU"/>
              </w:rPr>
              <w:t xml:space="preserve"> 1-е, ул. </w:t>
            </w:r>
            <w:proofErr w:type="gramStart"/>
            <w:r w:rsidRPr="00A518DC">
              <w:rPr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A518DC">
              <w:rPr>
                <w:sz w:val="24"/>
                <w:szCs w:val="24"/>
                <w:lang w:eastAsia="ru-RU"/>
              </w:rPr>
              <w:t>, 5-а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DC" w:rsidRPr="00A518DC" w:rsidRDefault="00A518DC" w:rsidP="00A518DC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518D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DC" w:rsidRPr="00A518DC" w:rsidRDefault="00A518DC" w:rsidP="00A518DC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DC" w:rsidRPr="00A518DC" w:rsidRDefault="00A518DC" w:rsidP="00A518DC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518DC">
              <w:rPr>
                <w:sz w:val="24"/>
                <w:szCs w:val="24"/>
                <w:lang w:eastAsia="ru-RU"/>
              </w:rPr>
              <w:t>180</w:t>
            </w:r>
          </w:p>
        </w:tc>
      </w:tr>
      <w:tr w:rsidR="00A518DC" w:rsidRPr="00A518DC" w:rsidTr="0028605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DC" w:rsidRPr="00A518DC" w:rsidRDefault="00A518DC" w:rsidP="00A518DC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A518D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DC" w:rsidRPr="00A518DC" w:rsidRDefault="00A518DC" w:rsidP="00A518DC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A518DC">
              <w:rPr>
                <w:sz w:val="24"/>
                <w:szCs w:val="24"/>
                <w:lang w:eastAsia="ru-RU"/>
              </w:rPr>
              <w:t xml:space="preserve">С. Малые </w:t>
            </w:r>
            <w:proofErr w:type="spellStart"/>
            <w:r w:rsidRPr="00A518DC">
              <w:rPr>
                <w:sz w:val="24"/>
                <w:szCs w:val="24"/>
                <w:lang w:eastAsia="ru-RU"/>
              </w:rPr>
              <w:t>Алабухи</w:t>
            </w:r>
            <w:proofErr w:type="spellEnd"/>
            <w:r w:rsidRPr="00A518DC">
              <w:rPr>
                <w:sz w:val="24"/>
                <w:szCs w:val="24"/>
                <w:lang w:eastAsia="ru-RU"/>
              </w:rPr>
              <w:t xml:space="preserve"> 1-е, ул. </w:t>
            </w:r>
            <w:proofErr w:type="spellStart"/>
            <w:r w:rsidRPr="00A518DC">
              <w:rPr>
                <w:sz w:val="24"/>
                <w:szCs w:val="24"/>
                <w:lang w:eastAsia="ru-RU"/>
              </w:rPr>
              <w:t>Метальникова</w:t>
            </w:r>
            <w:proofErr w:type="spellEnd"/>
            <w:r w:rsidRPr="00A518DC">
              <w:rPr>
                <w:sz w:val="24"/>
                <w:szCs w:val="24"/>
                <w:lang w:eastAsia="ru-RU"/>
              </w:rPr>
              <w:t>, 112-б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DC" w:rsidRPr="00A518DC" w:rsidRDefault="00A518DC" w:rsidP="00A518DC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518D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DC" w:rsidRPr="00A518DC" w:rsidRDefault="00A518DC" w:rsidP="00A518DC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DC" w:rsidRPr="00A518DC" w:rsidRDefault="00A518DC" w:rsidP="00A518DC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518DC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A518DC" w:rsidRPr="00A518DC" w:rsidTr="0028605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DC" w:rsidRPr="00A518DC" w:rsidRDefault="00A518DC" w:rsidP="00A518DC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A518D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DC" w:rsidRPr="00A518DC" w:rsidRDefault="00A518DC" w:rsidP="00A518DC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A518DC">
              <w:rPr>
                <w:sz w:val="24"/>
                <w:szCs w:val="24"/>
                <w:lang w:eastAsia="ru-RU"/>
              </w:rPr>
              <w:t xml:space="preserve">С. Малые </w:t>
            </w:r>
            <w:proofErr w:type="spellStart"/>
            <w:r w:rsidRPr="00A518DC">
              <w:rPr>
                <w:sz w:val="24"/>
                <w:szCs w:val="24"/>
                <w:lang w:eastAsia="ru-RU"/>
              </w:rPr>
              <w:t>Алабухи</w:t>
            </w:r>
            <w:proofErr w:type="spellEnd"/>
            <w:r w:rsidRPr="00A518DC">
              <w:rPr>
                <w:sz w:val="24"/>
                <w:szCs w:val="24"/>
                <w:lang w:eastAsia="ru-RU"/>
              </w:rPr>
              <w:t xml:space="preserve"> 2-е, ул. Свободы, 2-б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DC" w:rsidRPr="00A518DC" w:rsidRDefault="00A518DC" w:rsidP="00A518DC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518D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DC" w:rsidRPr="00A518DC" w:rsidRDefault="00A518DC" w:rsidP="00A518DC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DC" w:rsidRPr="00A518DC" w:rsidRDefault="00A518DC" w:rsidP="00A518DC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518DC">
              <w:rPr>
                <w:sz w:val="24"/>
                <w:szCs w:val="24"/>
                <w:lang w:eastAsia="ru-RU"/>
              </w:rPr>
              <w:t>80</w:t>
            </w:r>
          </w:p>
        </w:tc>
      </w:tr>
    </w:tbl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Теплоснабжение Малоалабухского СП осуществляется:</w:t>
      </w: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частных домах от котлов на природном газе и часть от печей и котлов на твердом топливе, горячее водоснабжение – от проточных водонагревателей.</w:t>
      </w:r>
    </w:p>
    <w:p w:rsidR="00A518DC" w:rsidRPr="00A518DC" w:rsidRDefault="00E52D7E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518DC"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Малые </w:t>
      </w:r>
      <w:proofErr w:type="spellStart"/>
      <w:r w:rsidR="00A518DC"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Алабухи</w:t>
      </w:r>
      <w:proofErr w:type="spellEnd"/>
      <w:r w:rsidR="00A518DC"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1-е и с. Малые </w:t>
      </w:r>
      <w:proofErr w:type="spellStart"/>
      <w:r w:rsidR="00A518DC"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Алабухи</w:t>
      </w:r>
      <w:proofErr w:type="spellEnd"/>
      <w:r w:rsidR="00A518DC"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2-е имеет в настоящее время газ</w:t>
      </w:r>
      <w:proofErr w:type="gramStart"/>
      <w:r w:rsidR="00A518DC"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A518DC"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тепло-, электро- системы инженерного обеспечения.</w:t>
      </w: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Объекты культуры, образования, здравоохранения, пекарня  снабжаются по прежней схеме централизовано от котельных № 1, № 2. </w:t>
      </w: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Частный сектор индивидуально. </w:t>
      </w: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spellStart"/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блочн</w:t>
      </w:r>
      <w:proofErr w:type="gramStart"/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модульной газовой котельной №1 отапливаются следующие объекты:</w:t>
      </w: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>-администрация СП;</w:t>
      </w: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административное здание ООО «Россия-Агро»;</w:t>
      </w: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здание МКУК Малоалабухского сельского поселения «ЦДИ»;</w:t>
      </w: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здание </w:t>
      </w:r>
      <w:proofErr w:type="spellStart"/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Малоалабухской</w:t>
      </w:r>
      <w:proofErr w:type="spellEnd"/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врачебной амбулатории;</w:t>
      </w: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здание МКДОУ Малоалабухского детского сада;</w:t>
      </w: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здание пекарни.</w:t>
      </w: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spellStart"/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блочн</w:t>
      </w:r>
      <w:proofErr w:type="gramStart"/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модульной газовой котельной №2 отапливаются следующие объекты:</w:t>
      </w: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здание МКОУ </w:t>
      </w:r>
      <w:proofErr w:type="spellStart"/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Малоалабухской</w:t>
      </w:r>
      <w:proofErr w:type="spellEnd"/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СОШ.</w:t>
      </w:r>
    </w:p>
    <w:p w:rsidR="00A518DC" w:rsidRPr="00A518DC" w:rsidRDefault="00A518DC" w:rsidP="00A518D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spellStart"/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блочн</w:t>
      </w:r>
      <w:proofErr w:type="gramStart"/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5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модульной газовой котельной №3 объекты не отапливаются.  </w:t>
      </w:r>
    </w:p>
    <w:p w:rsidR="00D717FE" w:rsidRDefault="00D717FE"/>
    <w:sectPr w:rsidR="00D717FE" w:rsidSect="00487EA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6FBA"/>
    <w:multiLevelType w:val="hybridMultilevel"/>
    <w:tmpl w:val="1BA61E76"/>
    <w:lvl w:ilvl="0" w:tplc="749636E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DB197A"/>
    <w:multiLevelType w:val="hybridMultilevel"/>
    <w:tmpl w:val="95D8F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74E"/>
    <w:rsid w:val="00487EAE"/>
    <w:rsid w:val="004F1EC6"/>
    <w:rsid w:val="00516D05"/>
    <w:rsid w:val="006E1EC0"/>
    <w:rsid w:val="00A178A0"/>
    <w:rsid w:val="00A518DC"/>
    <w:rsid w:val="00B5774E"/>
    <w:rsid w:val="00CA5421"/>
    <w:rsid w:val="00D717FE"/>
    <w:rsid w:val="00E5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A518DC"/>
    <w:pPr>
      <w:widowControl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A51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A518DC"/>
    <w:pPr>
      <w:widowControl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A51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17</cp:revision>
  <cp:lastPrinted>2024-11-21T10:19:00Z</cp:lastPrinted>
  <dcterms:created xsi:type="dcterms:W3CDTF">2021-10-15T06:15:00Z</dcterms:created>
  <dcterms:modified xsi:type="dcterms:W3CDTF">2024-11-21T10:31:00Z</dcterms:modified>
</cp:coreProperties>
</file>