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55" w:rsidRDefault="00AF7E55" w:rsidP="00AF7E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МАЛОАЛАБУХСКОГО СЕЛЬСКОГО ПОСЕЛЕНИЯ ГРИБАНОВСКОГО МУНИЦИПАЛЬНОГО РАЙОНА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F7E55" w:rsidRDefault="00996C86" w:rsidP="00AF7E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10.06.2024 г. № 31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алые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Алабухи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1-е 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актуализированной схемы 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водоснабжения Малоалабухского сельского поселения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Грибановского муниципального района</w:t>
      </w:r>
    </w:p>
    <w:p w:rsidR="00AF7E55" w:rsidRDefault="00996C86" w:rsidP="00AF7E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 на 2024</w:t>
      </w:r>
      <w:r w:rsidR="00AF7E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Федеральным законом от 07.12.2011 года № 416-ФЗ « О водоснабжении, о водоотведении», с Федеральным законом от 06.10.2003г. № 131-ФЗ «Об общих принципах организации местного самоуправления в Российской Федерации», администрация Малоалабухского сельского поселения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схему водоснабжения Малоалабухского сельского поселения</w:t>
      </w:r>
      <w:r w:rsidR="00996C8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приложениям №1 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AF7E55" w:rsidRDefault="00AF7E55" w:rsidP="00AF7E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Обнародовать данное постановление.</w:t>
      </w:r>
    </w:p>
    <w:p w:rsidR="00AF7E55" w:rsidRDefault="00AF7E55" w:rsidP="00AF7E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Б.В.Никифоров</w:t>
      </w:r>
      <w:proofErr w:type="spellEnd"/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Малоалабухского сельского поселения </w:t>
      </w:r>
    </w:p>
    <w:p w:rsidR="00AF7E55" w:rsidRDefault="00996C86" w:rsidP="00AF7E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10.06.2024 г. № 31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с. Малые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Алабухи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1-е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Метальникова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112-а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B858F" wp14:editId="3C0F859B">
                <wp:simplePos x="0" y="0"/>
                <wp:positionH relativeFrom="column">
                  <wp:posOffset>2674620</wp:posOffset>
                </wp:positionH>
                <wp:positionV relativeFrom="paragraph">
                  <wp:posOffset>168910</wp:posOffset>
                </wp:positionV>
                <wp:extent cx="914400" cy="1371600"/>
                <wp:effectExtent l="38100" t="0" r="19050" b="571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13.3pt" to="282.6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2. с. Малые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Алабухи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1-е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Метальникова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34-а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5702A" wp14:editId="2C2CC178">
                <wp:simplePos x="0" y="0"/>
                <wp:positionH relativeFrom="column">
                  <wp:posOffset>502920</wp:posOffset>
                </wp:positionH>
                <wp:positionV relativeFrom="paragraph">
                  <wp:posOffset>48260</wp:posOffset>
                </wp:positionV>
                <wp:extent cx="2857500" cy="2971800"/>
                <wp:effectExtent l="0" t="0" r="76200" b="5715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3.8pt" to="264.6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">
                <v:stroke endarrow="block"/>
              </v:line>
            </w:pict>
          </mc:Fallback>
        </mc:AlternateConten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6D3A3" wp14:editId="3CF1F326">
                <wp:simplePos x="0" y="0"/>
                <wp:positionH relativeFrom="column">
                  <wp:posOffset>45720</wp:posOffset>
                </wp:positionH>
                <wp:positionV relativeFrom="paragraph">
                  <wp:posOffset>2898775</wp:posOffset>
                </wp:positionV>
                <wp:extent cx="3771900" cy="2057400"/>
                <wp:effectExtent l="0" t="38100" r="57150" b="190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7190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28.25pt" to="300.6pt,3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909D7F7" wp14:editId="79AEEC6E">
            <wp:extent cx="4072255" cy="4625340"/>
            <wp:effectExtent l="0" t="0" r="4445" b="3810"/>
            <wp:docPr id="1" name="Рисунок 5" descr="10000_Схема границ зон с особыми услов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0000_Схема границ зон с особыми условия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07" t="24284" r="43866" b="18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46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С. Малые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Алабухи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1-е,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Метальникова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63-а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 схемы водоснабжения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Малоалабухское СП входит в состав Грибановского муниципального района.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Географическая площадь территории Малоалабухс</w:t>
      </w:r>
      <w:r w:rsidR="00996C86">
        <w:rPr>
          <w:rFonts w:ascii="Times New Roman" w:eastAsia="Times New Roman" w:hAnsi="Times New Roman"/>
          <w:sz w:val="28"/>
          <w:szCs w:val="28"/>
          <w:lang w:eastAsia="ru-RU"/>
        </w:rPr>
        <w:t>кого СП составляет на 01.01.2024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14928 га.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Административным центром поселения является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Малые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Алабухи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1-е.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Чис</w:t>
      </w:r>
      <w:r w:rsidR="00996C86">
        <w:rPr>
          <w:rFonts w:ascii="Times New Roman" w:eastAsia="Times New Roman" w:hAnsi="Times New Roman"/>
          <w:sz w:val="28"/>
          <w:szCs w:val="28"/>
          <w:lang w:eastAsia="ru-RU"/>
        </w:rPr>
        <w:t>ленность населения на 01.01.2024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1032 человека.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55" w:rsidRDefault="00AF7E55" w:rsidP="00AF7E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Источником водоснабжения населённых пунктов Малоалабухского   сельского поселения Грибановского муниципального района являются подземные воды.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Система водоснабжения Малоалабухского  сельского поселения включает в себя  </w:t>
      </w:r>
      <w:r>
        <w:rPr>
          <w:rFonts w:ascii="Times New Roman" w:hAnsi="Times New Roman"/>
          <w:sz w:val="28"/>
          <w:szCs w:val="28"/>
          <w:lang w:eastAsia="ru-RU"/>
        </w:rPr>
        <w:t>2 водозабора, 2 скважины, 2 - водонапорных башен и водопроводные сети общей протяжённостью 7,8 км.</w:t>
      </w:r>
    </w:p>
    <w:p w:rsidR="00AF7E55" w:rsidRDefault="00AF7E55" w:rsidP="00AF7E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Протяженность водопроводной сети в с. Малые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Алабухи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1-е составляет – 7,8  км., </w:t>
      </w:r>
      <w:proofErr w:type="gramEnd"/>
    </w:p>
    <w:p w:rsidR="00AF7E55" w:rsidRDefault="00AF7E55" w:rsidP="00AF7E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Гарантирующей организацией системы холодного водоснабжения, оказывающей услуги по водоснабжению на территории Малоалабухского сельского поселения назначена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Межпоселенческая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обслуживающая организация».</w:t>
      </w:r>
    </w:p>
    <w:p w:rsidR="00AF7E55" w:rsidRDefault="00AF7E55" w:rsidP="00AF7E55"/>
    <w:p w:rsidR="003D3C5E" w:rsidRDefault="003D3C5E"/>
    <w:sectPr w:rsidR="003D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07EF1"/>
    <w:multiLevelType w:val="hybridMultilevel"/>
    <w:tmpl w:val="E6DAD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C3"/>
    <w:rsid w:val="003D3C5E"/>
    <w:rsid w:val="007D5EC3"/>
    <w:rsid w:val="00996C86"/>
    <w:rsid w:val="00A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E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E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5</cp:revision>
  <cp:lastPrinted>2023-05-10T11:17:00Z</cp:lastPrinted>
  <dcterms:created xsi:type="dcterms:W3CDTF">2023-05-10T11:16:00Z</dcterms:created>
  <dcterms:modified xsi:type="dcterms:W3CDTF">2024-10-08T09:38:00Z</dcterms:modified>
</cp:coreProperties>
</file>