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82" w:rsidRDefault="00065682" w:rsidP="000656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1A31DC">
        <w:rPr>
          <w:b/>
          <w:sz w:val="36"/>
          <w:szCs w:val="36"/>
        </w:rPr>
        <w:t xml:space="preserve">                       </w:t>
      </w:r>
      <w:r w:rsidR="006673E2">
        <w:rPr>
          <w:b/>
          <w:sz w:val="36"/>
          <w:szCs w:val="36"/>
        </w:rPr>
        <w:t>06</w:t>
      </w:r>
      <w:r w:rsidR="001A31DC">
        <w:rPr>
          <w:b/>
          <w:sz w:val="36"/>
          <w:szCs w:val="36"/>
        </w:rPr>
        <w:t xml:space="preserve">    </w:t>
      </w:r>
      <w:r w:rsidR="006673E2">
        <w:rPr>
          <w:b/>
          <w:sz w:val="36"/>
          <w:szCs w:val="36"/>
        </w:rPr>
        <w:t>(03</w:t>
      </w:r>
      <w:r>
        <w:rPr>
          <w:b/>
          <w:sz w:val="36"/>
          <w:szCs w:val="36"/>
        </w:rPr>
        <w:t>)</w:t>
      </w:r>
    </w:p>
    <w:p w:rsidR="00065682" w:rsidRDefault="00065682" w:rsidP="00065682">
      <w:pPr>
        <w:jc w:val="center"/>
        <w:rPr>
          <w:sz w:val="28"/>
          <w:szCs w:val="28"/>
        </w:rPr>
      </w:pPr>
      <w:r>
        <w:rPr>
          <w:sz w:val="28"/>
          <w:szCs w:val="28"/>
        </w:rPr>
        <w:t>(месяц)  (номер)</w:t>
      </w: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sz w:val="28"/>
          <w:szCs w:val="28"/>
        </w:rPr>
      </w:pPr>
    </w:p>
    <w:p w:rsidR="00065682" w:rsidRDefault="00065682" w:rsidP="000656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065682" w:rsidRDefault="00065682" w:rsidP="00065682">
      <w:pPr>
        <w:jc w:val="center"/>
        <w:rPr>
          <w:b/>
          <w:sz w:val="56"/>
          <w:szCs w:val="56"/>
        </w:rPr>
      </w:pP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 актов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Малоалабухского сельского поселения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Грибановского муниципального района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ind w:left="3600" w:hanging="36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Воронежской области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6673E2" w:rsidP="0006568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13.06</w:t>
      </w:r>
      <w:r w:rsidR="001A31DC">
        <w:rPr>
          <w:b/>
          <w:sz w:val="44"/>
          <w:szCs w:val="44"/>
        </w:rPr>
        <w:t>.2024 г.</w:t>
      </w: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jc w:val="center"/>
        <w:rPr>
          <w:b/>
          <w:sz w:val="44"/>
          <w:szCs w:val="44"/>
        </w:rPr>
      </w:pPr>
    </w:p>
    <w:p w:rsidR="00065682" w:rsidRDefault="00065682" w:rsidP="00065682">
      <w:pPr>
        <w:rPr>
          <w:b/>
          <w:sz w:val="40"/>
          <w:szCs w:val="40"/>
        </w:rPr>
      </w:pP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Учредитель: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народных депутатов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Малоалабухского сельского поселения </w:t>
      </w:r>
    </w:p>
    <w:p w:rsidR="00065682" w:rsidRDefault="00065682" w:rsidP="00065682">
      <w:pPr>
        <w:pStyle w:val="b0"/>
        <w:tabs>
          <w:tab w:val="center" w:pos="4677"/>
          <w:tab w:val="right" w:pos="935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Грибановского муниципального района</w:t>
      </w:r>
    </w:p>
    <w:p w:rsidR="00065682" w:rsidRDefault="00065682" w:rsidP="000656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Воронежской области</w:t>
      </w:r>
    </w:p>
    <w:p w:rsidR="00065682" w:rsidRDefault="00065682" w:rsidP="00065682">
      <w:pPr>
        <w:jc w:val="center"/>
        <w:rPr>
          <w:b/>
          <w:sz w:val="40"/>
          <w:szCs w:val="40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32"/>
          <w:szCs w:val="32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Pr="00B379C9" w:rsidRDefault="006673E2" w:rsidP="006673E2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СОВЕТ НАРОДНЫХ ДЕПУТАТОВ</w:t>
      </w:r>
    </w:p>
    <w:p w:rsidR="006673E2" w:rsidRPr="00B379C9" w:rsidRDefault="006673E2" w:rsidP="006673E2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МАЛОАЛАБУХСКОГО</w:t>
      </w:r>
      <w:r w:rsidRPr="00B379C9">
        <w:rPr>
          <w:b/>
          <w:sz w:val="28"/>
          <w:szCs w:val="28"/>
          <w:lang w:eastAsia="en-US"/>
        </w:rPr>
        <w:t xml:space="preserve"> СЕЛЬСКОГО ПОСЕЛЕНИЯ</w:t>
      </w:r>
    </w:p>
    <w:p w:rsidR="006673E2" w:rsidRPr="00B379C9" w:rsidRDefault="006673E2" w:rsidP="006673E2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 xml:space="preserve">ГРИБАНОВСКОГО МУНИЦИПАЛЬНОГО РАЙОНА </w:t>
      </w:r>
    </w:p>
    <w:p w:rsidR="006673E2" w:rsidRPr="00B379C9" w:rsidRDefault="006673E2" w:rsidP="006673E2">
      <w:pPr>
        <w:ind w:firstLine="709"/>
        <w:jc w:val="center"/>
        <w:rPr>
          <w:b/>
          <w:sz w:val="28"/>
          <w:szCs w:val="28"/>
          <w:lang w:eastAsia="en-US"/>
        </w:rPr>
      </w:pPr>
      <w:r w:rsidRPr="00B379C9">
        <w:rPr>
          <w:b/>
          <w:sz w:val="28"/>
          <w:szCs w:val="28"/>
          <w:lang w:eastAsia="en-US"/>
        </w:rPr>
        <w:t>ВОРОНЕЖСКОЙ ОБЛАСТИ</w:t>
      </w:r>
    </w:p>
    <w:p w:rsidR="006673E2" w:rsidRPr="00B379C9" w:rsidRDefault="006673E2" w:rsidP="006673E2">
      <w:pPr>
        <w:ind w:firstLine="709"/>
        <w:jc w:val="center"/>
        <w:rPr>
          <w:b/>
          <w:sz w:val="28"/>
          <w:szCs w:val="28"/>
          <w:lang w:eastAsia="en-US"/>
        </w:rPr>
      </w:pPr>
    </w:p>
    <w:p w:rsidR="006673E2" w:rsidRPr="00F44D5B" w:rsidRDefault="006673E2" w:rsidP="006673E2">
      <w:pPr>
        <w:ind w:firstLine="709"/>
        <w:jc w:val="center"/>
        <w:rPr>
          <w:b/>
          <w:sz w:val="32"/>
          <w:szCs w:val="32"/>
          <w:lang w:eastAsia="en-US"/>
        </w:rPr>
      </w:pPr>
      <w:r w:rsidRPr="00F44D5B">
        <w:rPr>
          <w:b/>
          <w:sz w:val="32"/>
          <w:szCs w:val="32"/>
          <w:lang w:eastAsia="en-US"/>
        </w:rPr>
        <w:t>РЕШЕНИЕ</w:t>
      </w:r>
    </w:p>
    <w:p w:rsidR="006673E2" w:rsidRPr="00B379C9" w:rsidRDefault="006673E2" w:rsidP="006673E2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673E2" w:rsidRPr="00B379C9" w:rsidRDefault="006673E2" w:rsidP="006673E2">
      <w:pPr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13.06.</w:t>
      </w:r>
      <w:r w:rsidRPr="00B379C9">
        <w:rPr>
          <w:sz w:val="28"/>
          <w:szCs w:val="28"/>
          <w:lang w:eastAsia="en-US"/>
        </w:rPr>
        <w:t>2024 г</w:t>
      </w:r>
      <w:r>
        <w:rPr>
          <w:sz w:val="28"/>
          <w:szCs w:val="28"/>
          <w:lang w:eastAsia="en-US"/>
        </w:rPr>
        <w:t>.  № 173</w:t>
      </w:r>
    </w:p>
    <w:p w:rsidR="006673E2" w:rsidRPr="00B379C9" w:rsidRDefault="006673E2" w:rsidP="006673E2">
      <w:p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</w:t>
      </w:r>
      <w:proofErr w:type="gramStart"/>
      <w:r>
        <w:rPr>
          <w:sz w:val="28"/>
          <w:szCs w:val="28"/>
          <w:lang w:eastAsia="en-US"/>
        </w:rPr>
        <w:t>.М</w:t>
      </w:r>
      <w:proofErr w:type="gramEnd"/>
      <w:r>
        <w:rPr>
          <w:sz w:val="28"/>
          <w:szCs w:val="28"/>
          <w:lang w:eastAsia="en-US"/>
        </w:rPr>
        <w:t>алые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Алабухи</w:t>
      </w:r>
      <w:proofErr w:type="spellEnd"/>
      <w:r>
        <w:rPr>
          <w:sz w:val="28"/>
          <w:szCs w:val="28"/>
          <w:lang w:eastAsia="en-US"/>
        </w:rPr>
        <w:t xml:space="preserve"> 1-е</w:t>
      </w:r>
      <w:r w:rsidRPr="00B379C9">
        <w:rPr>
          <w:sz w:val="28"/>
          <w:szCs w:val="28"/>
          <w:lang w:eastAsia="en-US"/>
        </w:rPr>
        <w:t xml:space="preserve"> </w:t>
      </w:r>
    </w:p>
    <w:p w:rsidR="006673E2" w:rsidRPr="00B379C9" w:rsidRDefault="006673E2" w:rsidP="006673E2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673E2" w:rsidRPr="00B379C9" w:rsidRDefault="006673E2" w:rsidP="006673E2">
      <w:pPr>
        <w:ind w:right="4535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 проекте решения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</w:t>
      </w:r>
    </w:p>
    <w:p w:rsidR="006673E2" w:rsidRPr="00B379C9" w:rsidRDefault="006673E2" w:rsidP="006673E2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В </w:t>
      </w:r>
      <w:proofErr w:type="gramStart"/>
      <w:r w:rsidRPr="00B379C9">
        <w:rPr>
          <w:sz w:val="28"/>
          <w:szCs w:val="28"/>
          <w:lang w:eastAsia="en-US"/>
        </w:rPr>
        <w:t>соответствии</w:t>
      </w:r>
      <w:proofErr w:type="gramEnd"/>
      <w:r w:rsidRPr="00B379C9">
        <w:rPr>
          <w:sz w:val="28"/>
          <w:szCs w:val="28"/>
          <w:lang w:eastAsia="en-US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</w:p>
    <w:p w:rsidR="006673E2" w:rsidRPr="00B379C9" w:rsidRDefault="006673E2" w:rsidP="006673E2">
      <w:pPr>
        <w:ind w:firstLine="709"/>
        <w:jc w:val="center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РЕШИЛ: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1. Принять проект решения «О внесении изменений и дополнений в Устав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согласно приложению.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2. </w:t>
      </w:r>
      <w:proofErr w:type="gramStart"/>
      <w:r w:rsidRPr="00B379C9">
        <w:rPr>
          <w:sz w:val="28"/>
          <w:szCs w:val="28"/>
          <w:lang w:eastAsia="en-US"/>
        </w:rPr>
        <w:t>Назначить и провести</w:t>
      </w:r>
      <w:proofErr w:type="gramEnd"/>
      <w:r w:rsidRPr="00B379C9">
        <w:rPr>
          <w:sz w:val="28"/>
          <w:szCs w:val="28"/>
          <w:lang w:eastAsia="en-US"/>
        </w:rPr>
        <w:t xml:space="preserve"> публичные слушания по проекту решения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 </w:t>
      </w:r>
      <w:r>
        <w:rPr>
          <w:sz w:val="28"/>
          <w:szCs w:val="28"/>
          <w:lang w:eastAsia="en-US"/>
        </w:rPr>
        <w:t>24.07.</w:t>
      </w:r>
      <w:r w:rsidRPr="00B379C9">
        <w:rPr>
          <w:sz w:val="28"/>
          <w:szCs w:val="28"/>
          <w:lang w:eastAsia="en-US"/>
        </w:rPr>
        <w:t xml:space="preserve">2024 года в 10 часов в здании администрации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поселения. </w:t>
      </w:r>
    </w:p>
    <w:p w:rsidR="006673E2" w:rsidRDefault="006673E2" w:rsidP="006673E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3.</w:t>
      </w:r>
      <w:r w:rsidRPr="00F44D5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Никифоров Борис Владимирович - глава сельского поселения,</w:t>
      </w:r>
    </w:p>
    <w:p w:rsidR="006673E2" w:rsidRDefault="006673E2" w:rsidP="006673E2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Большеменникова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Ираида Ивановна - главный специалист администрации,</w:t>
      </w:r>
    </w:p>
    <w:p w:rsidR="006673E2" w:rsidRDefault="006673E2" w:rsidP="006673E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Твердунова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Елена Владимировна   -  инспектор по земле администрации;</w:t>
      </w:r>
    </w:p>
    <w:p w:rsidR="006673E2" w:rsidRDefault="006673E2" w:rsidP="006673E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Пятибратова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Галина Александровна - депутат Совета народных депутатов Малоалабухского сельского поселения,</w:t>
      </w:r>
    </w:p>
    <w:p w:rsidR="006673E2" w:rsidRDefault="006673E2" w:rsidP="006673E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color w:val="000000"/>
          <w:sz w:val="28"/>
          <w:szCs w:val="28"/>
          <w:lang w:eastAsia="en-US"/>
        </w:rPr>
        <w:t>Колчева</w:t>
      </w:r>
      <w:proofErr w:type="spellEnd"/>
      <w:r>
        <w:rPr>
          <w:color w:val="000000"/>
          <w:sz w:val="28"/>
          <w:szCs w:val="28"/>
          <w:lang w:eastAsia="en-US"/>
        </w:rPr>
        <w:t xml:space="preserve"> Татьяна Вячеславовна  – депутат Совета народных депутатов  Малоалабухского сельского поселения,</w:t>
      </w:r>
    </w:p>
    <w:p w:rsidR="006673E2" w:rsidRDefault="006673E2" w:rsidP="006673E2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Луговина Наталия Дмитриевна  – депутат Совета народных депутатов Малоалабухского сельского поселения.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4. </w:t>
      </w:r>
      <w:proofErr w:type="gramStart"/>
      <w:r w:rsidRPr="00B379C9">
        <w:rPr>
          <w:sz w:val="28"/>
          <w:szCs w:val="28"/>
          <w:lang w:eastAsia="en-US"/>
        </w:rPr>
        <w:t xml:space="preserve">Установить, что замечания и предложения по проекту решения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 «О внесении изменений и дополнений в Устав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направляются в оргкомитет по подготовке и проведению публичных слушаний в письменной форме в течение 20 дней с момента опубликования проекта в Вестнике муниципальных правовых актов </w:t>
      </w:r>
      <w:r>
        <w:rPr>
          <w:sz w:val="28"/>
          <w:szCs w:val="28"/>
          <w:lang w:eastAsia="en-US"/>
        </w:rPr>
        <w:t>Малоалабухского</w:t>
      </w:r>
      <w:proofErr w:type="gramEnd"/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области.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Замечания и предложения могут быть высказаны участниками публичных слушаний, в том числе в устной форме.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Регистрация граждан, желающих выступить на публичных слушаниях, производится по адресу: с. </w:t>
      </w:r>
      <w:r>
        <w:rPr>
          <w:sz w:val="28"/>
          <w:szCs w:val="28"/>
          <w:lang w:eastAsia="en-US"/>
        </w:rPr>
        <w:t xml:space="preserve">Малые </w:t>
      </w:r>
      <w:proofErr w:type="spellStart"/>
      <w:r>
        <w:rPr>
          <w:sz w:val="28"/>
          <w:szCs w:val="28"/>
          <w:lang w:eastAsia="en-US"/>
        </w:rPr>
        <w:t>Алабухи</w:t>
      </w:r>
      <w:proofErr w:type="spellEnd"/>
      <w:r>
        <w:rPr>
          <w:sz w:val="28"/>
          <w:szCs w:val="28"/>
          <w:lang w:eastAsia="en-US"/>
        </w:rPr>
        <w:t xml:space="preserve"> 1-е</w:t>
      </w:r>
      <w:r w:rsidRPr="00B379C9">
        <w:rPr>
          <w:sz w:val="28"/>
          <w:szCs w:val="28"/>
          <w:lang w:eastAsia="en-US"/>
        </w:rPr>
        <w:t xml:space="preserve">, ул. </w:t>
      </w:r>
      <w:r>
        <w:rPr>
          <w:sz w:val="28"/>
          <w:szCs w:val="28"/>
          <w:lang w:eastAsia="en-US"/>
        </w:rPr>
        <w:t>Первомайская, д. 1</w:t>
      </w:r>
      <w:r w:rsidRPr="00B379C9">
        <w:rPr>
          <w:sz w:val="28"/>
          <w:szCs w:val="28"/>
          <w:lang w:eastAsia="en-US"/>
        </w:rPr>
        <w:t xml:space="preserve">, Грибановский район, Воронежская область, здание администрации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поселения. Последний день регистрации </w:t>
      </w:r>
      <w:r>
        <w:rPr>
          <w:sz w:val="28"/>
          <w:szCs w:val="28"/>
          <w:lang w:eastAsia="en-US"/>
        </w:rPr>
        <w:t>19.07</w:t>
      </w:r>
      <w:r w:rsidRPr="00B379C9">
        <w:rPr>
          <w:sz w:val="28"/>
          <w:szCs w:val="28"/>
          <w:lang w:eastAsia="en-US"/>
        </w:rPr>
        <w:t>.2024 года до 14 часов.</w:t>
      </w:r>
    </w:p>
    <w:p w:rsidR="006673E2" w:rsidRPr="00B379C9" w:rsidRDefault="006673E2" w:rsidP="006673E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Провести обобщение всех замечаний и предложений по проекту решения «О внесении изменений и дополнений в Устав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 в срок до </w:t>
      </w:r>
      <w:r>
        <w:rPr>
          <w:sz w:val="28"/>
          <w:szCs w:val="28"/>
          <w:lang w:eastAsia="en-US"/>
        </w:rPr>
        <w:t>16.08.</w:t>
      </w:r>
      <w:r w:rsidRPr="00B379C9">
        <w:rPr>
          <w:sz w:val="28"/>
          <w:szCs w:val="28"/>
          <w:lang w:eastAsia="en-US"/>
        </w:rPr>
        <w:t>2024 года.</w:t>
      </w:r>
    </w:p>
    <w:p w:rsidR="006673E2" w:rsidRPr="00B379C9" w:rsidRDefault="006673E2" w:rsidP="006673E2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Контактные телефоны: 8(47348) </w:t>
      </w:r>
      <w:r>
        <w:rPr>
          <w:sz w:val="28"/>
          <w:szCs w:val="28"/>
          <w:lang w:eastAsia="en-US"/>
        </w:rPr>
        <w:t>48-4-25</w:t>
      </w:r>
      <w:r w:rsidRPr="00B379C9">
        <w:rPr>
          <w:sz w:val="28"/>
          <w:szCs w:val="28"/>
          <w:lang w:eastAsia="en-US"/>
        </w:rPr>
        <w:t>, в рабочие дни с 8-00 до 16 часов.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5. Опубликовать настоящее решение в периодическом печатном издании «Вестник муниципальных правовых актов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</w:p>
    <w:p w:rsidR="006673E2" w:rsidRPr="00B379C9" w:rsidRDefault="006673E2" w:rsidP="006673E2">
      <w:pPr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Глава сельского поселения                                                 </w:t>
      </w:r>
      <w:proofErr w:type="spellStart"/>
      <w:r>
        <w:rPr>
          <w:sz w:val="28"/>
          <w:szCs w:val="28"/>
          <w:lang w:eastAsia="en-US"/>
        </w:rPr>
        <w:t>Б.В.Никифоров</w:t>
      </w:r>
      <w:proofErr w:type="spellEnd"/>
    </w:p>
    <w:p w:rsidR="006673E2" w:rsidRPr="00B379C9" w:rsidRDefault="006673E2" w:rsidP="006673E2">
      <w:pPr>
        <w:tabs>
          <w:tab w:val="left" w:pos="7088"/>
        </w:tabs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br w:type="page"/>
      </w:r>
      <w:r w:rsidRPr="00B379C9">
        <w:rPr>
          <w:sz w:val="28"/>
          <w:szCs w:val="28"/>
          <w:lang w:eastAsia="en-US"/>
        </w:rPr>
        <w:lastRenderedPageBreak/>
        <w:t>Приложение</w:t>
      </w:r>
    </w:p>
    <w:p w:rsidR="006673E2" w:rsidRPr="00B379C9" w:rsidRDefault="006673E2" w:rsidP="006673E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к решению Совета народных депутатов</w:t>
      </w:r>
    </w:p>
    <w:p w:rsidR="006673E2" w:rsidRPr="00B379C9" w:rsidRDefault="006673E2" w:rsidP="006673E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</w:t>
      </w:r>
    </w:p>
    <w:p w:rsidR="006673E2" w:rsidRPr="00B379C9" w:rsidRDefault="006673E2" w:rsidP="006673E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Грибановского муниципального района </w:t>
      </w:r>
    </w:p>
    <w:p w:rsidR="006673E2" w:rsidRPr="00B379C9" w:rsidRDefault="006673E2" w:rsidP="006673E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Воронежской области</w:t>
      </w:r>
    </w:p>
    <w:p w:rsidR="006673E2" w:rsidRPr="00B379C9" w:rsidRDefault="006673E2" w:rsidP="006673E2">
      <w:pPr>
        <w:ind w:firstLine="709"/>
        <w:jc w:val="right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13.06.</w:t>
      </w:r>
      <w:r w:rsidRPr="00B379C9">
        <w:rPr>
          <w:sz w:val="28"/>
          <w:szCs w:val="28"/>
          <w:lang w:eastAsia="en-US"/>
        </w:rPr>
        <w:t>2024</w:t>
      </w:r>
      <w:r>
        <w:rPr>
          <w:sz w:val="28"/>
          <w:szCs w:val="28"/>
          <w:lang w:eastAsia="en-US"/>
        </w:rPr>
        <w:t xml:space="preserve"> г № 173</w:t>
      </w:r>
    </w:p>
    <w:p w:rsidR="006673E2" w:rsidRPr="00B379C9" w:rsidRDefault="006673E2" w:rsidP="006673E2">
      <w:pPr>
        <w:keepNext/>
        <w:widowControl w:val="0"/>
        <w:snapToGrid w:val="0"/>
        <w:ind w:firstLine="709"/>
        <w:outlineLvl w:val="0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6673E2" w:rsidRPr="00B379C9" w:rsidRDefault="006673E2" w:rsidP="006673E2">
      <w:pPr>
        <w:keepNext/>
        <w:widowControl w:val="0"/>
        <w:snapToGrid w:val="0"/>
        <w:ind w:firstLine="709"/>
        <w:jc w:val="right"/>
        <w:outlineLvl w:val="0"/>
        <w:rPr>
          <w:b/>
          <w:bCs/>
          <w:sz w:val="28"/>
          <w:szCs w:val="28"/>
          <w:lang w:eastAsia="en-US"/>
        </w:rPr>
      </w:pPr>
      <w:r w:rsidRPr="00B379C9">
        <w:rPr>
          <w:b/>
          <w:bCs/>
          <w:sz w:val="28"/>
          <w:szCs w:val="28"/>
          <w:lang w:eastAsia="en-US"/>
        </w:rPr>
        <w:t>ПРОЕКТ</w:t>
      </w:r>
    </w:p>
    <w:p w:rsidR="006673E2" w:rsidRPr="00B379C9" w:rsidRDefault="006673E2" w:rsidP="006673E2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МАЛОАЛАБУХСКОГО</w:t>
      </w: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6673E2" w:rsidRPr="00B379C9" w:rsidRDefault="006673E2" w:rsidP="006673E2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6673E2" w:rsidRPr="00B379C9" w:rsidRDefault="006673E2" w:rsidP="006673E2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proofErr w:type="gram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.М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алые</w:t>
      </w:r>
      <w:proofErr w:type="spell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Алабухи</w:t>
      </w:r>
      <w:proofErr w:type="spell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1-е</w:t>
      </w:r>
    </w:p>
    <w:p w:rsidR="006673E2" w:rsidRPr="00B379C9" w:rsidRDefault="006673E2" w:rsidP="006673E2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6673E2" w:rsidRPr="00B379C9" w:rsidRDefault="006673E2" w:rsidP="006673E2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6673E2" w:rsidRPr="00B379C9" w:rsidRDefault="006673E2" w:rsidP="006673E2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6673E2" w:rsidRPr="00B379C9" w:rsidRDefault="006673E2" w:rsidP="006673E2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1. Внести изменения и дополнения в Устав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</w:p>
    <w:p w:rsidR="006673E2" w:rsidRPr="00B379C9" w:rsidRDefault="006673E2" w:rsidP="006673E2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B379C9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6673E2" w:rsidRPr="00B379C9" w:rsidRDefault="006673E2" w:rsidP="006673E2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6673E2" w:rsidRPr="00B379C9" w:rsidRDefault="006673E2" w:rsidP="006673E2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6673E2" w:rsidRPr="00B379C9" w:rsidRDefault="006673E2" w:rsidP="006673E2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Глава сельского поселения                                                    </w:t>
      </w:r>
      <w:proofErr w:type="spellStart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Б.В.Никифоров</w:t>
      </w:r>
      <w:proofErr w:type="spellEnd"/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6673E2" w:rsidRPr="00B379C9" w:rsidRDefault="006673E2" w:rsidP="006673E2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6673E2" w:rsidRDefault="006673E2" w:rsidP="006673E2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6673E2" w:rsidRDefault="006673E2" w:rsidP="006673E2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6673E2" w:rsidRDefault="006673E2" w:rsidP="006673E2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Приложение </w:t>
      </w:r>
    </w:p>
    <w:p w:rsidR="006673E2" w:rsidRPr="00B379C9" w:rsidRDefault="006673E2" w:rsidP="006673E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6673E2" w:rsidRPr="00B379C9" w:rsidRDefault="006673E2" w:rsidP="006673E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6673E2" w:rsidRPr="00B379C9" w:rsidRDefault="006673E2" w:rsidP="006673E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6673E2" w:rsidRPr="00B379C9" w:rsidRDefault="006673E2" w:rsidP="006673E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Воронежской области </w:t>
      </w:r>
    </w:p>
    <w:p w:rsidR="006673E2" w:rsidRPr="00B379C9" w:rsidRDefault="006673E2" w:rsidP="006673E2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«___»____________ года № ___</w:t>
      </w:r>
    </w:p>
    <w:p w:rsidR="006673E2" w:rsidRPr="00B379C9" w:rsidRDefault="006673E2" w:rsidP="006673E2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 xml:space="preserve">  сельского поселения</w:t>
      </w: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B379C9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673E2" w:rsidRPr="00B379C9" w:rsidRDefault="006673E2" w:rsidP="006673E2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6673E2" w:rsidRPr="00B379C9" w:rsidRDefault="006673E2" w:rsidP="006673E2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1</w:t>
      </w:r>
      <w:r w:rsidRPr="00B379C9">
        <w:rPr>
          <w:b/>
          <w:sz w:val="28"/>
          <w:szCs w:val="28"/>
        </w:rPr>
        <w:t>. Пункт 23 статьи 9 Устава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6673E2" w:rsidRPr="00B379C9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6673E2" w:rsidRPr="00B379C9" w:rsidRDefault="006673E2" w:rsidP="006673E2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2.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6673E2" w:rsidRPr="00B379C9" w:rsidRDefault="006673E2" w:rsidP="006673E2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6673E2" w:rsidRPr="00B379C9" w:rsidRDefault="006673E2" w:rsidP="006673E2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»;</w:t>
      </w:r>
    </w:p>
    <w:p w:rsidR="006673E2" w:rsidRPr="00B379C9" w:rsidRDefault="006673E2" w:rsidP="006673E2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6673E2" w:rsidRPr="00B379C9" w:rsidRDefault="006673E2" w:rsidP="006673E2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соответствии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;»</w:t>
      </w:r>
      <w:proofErr w:type="gramEnd"/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</w:p>
    <w:p w:rsidR="006673E2" w:rsidRPr="00837646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3) Дополнить частями 1.1, 1,2</w:t>
      </w:r>
      <w:r w:rsidRPr="00837646">
        <w:rPr>
          <w:b/>
          <w:sz w:val="28"/>
          <w:szCs w:val="28"/>
        </w:rPr>
        <w:t xml:space="preserve"> </w:t>
      </w:r>
      <w:r w:rsidRPr="00837646">
        <w:rPr>
          <w:sz w:val="28"/>
          <w:szCs w:val="28"/>
        </w:rPr>
        <w:t>следующего содержания:</w:t>
      </w:r>
    </w:p>
    <w:p w:rsidR="006673E2" w:rsidRPr="00837646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«1.1.Полномочия по решению вопросов в сфере подготовки генерального плана</w:t>
      </w:r>
      <w:r w:rsidRPr="00F44D5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Малоалабухского</w:t>
      </w: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в законами Воронежской области от 28.12.2021 № 158-ОЗ «</w:t>
      </w:r>
      <w:r w:rsidRPr="00837646">
        <w:rPr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деятельности между органами местного самоуправления муниципальных </w:t>
      </w:r>
      <w:r w:rsidRPr="00837646">
        <w:rPr>
          <w:sz w:val="28"/>
          <w:szCs w:val="28"/>
          <w:lang w:eastAsia="en-US"/>
        </w:rPr>
        <w:lastRenderedPageBreak/>
        <w:t>образований Воронежской</w:t>
      </w:r>
      <w:proofErr w:type="gramEnd"/>
      <w:r w:rsidRPr="00837646">
        <w:rPr>
          <w:sz w:val="28"/>
          <w:szCs w:val="28"/>
          <w:lang w:eastAsia="en-US"/>
        </w:rPr>
        <w:t xml:space="preserve"> области и исполнительными органами государственной власти Воронежской области».</w:t>
      </w:r>
    </w:p>
    <w:p w:rsidR="006673E2" w:rsidRPr="00837646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Pr="00837646">
        <w:rPr>
          <w:sz w:val="28"/>
          <w:szCs w:val="28"/>
          <w:lang w:eastAsia="en-US"/>
        </w:rPr>
        <w:t xml:space="preserve">. </w:t>
      </w: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>
        <w:rPr>
          <w:sz w:val="28"/>
          <w:szCs w:val="28"/>
          <w:lang w:eastAsia="en-US"/>
        </w:rPr>
        <w:t xml:space="preserve">Малоалабухского </w:t>
      </w:r>
      <w:r w:rsidRPr="00837646">
        <w:rPr>
          <w:sz w:val="28"/>
          <w:szCs w:val="28"/>
          <w:lang w:eastAsia="en-US"/>
        </w:rPr>
        <w:t xml:space="preserve"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6673E2" w:rsidRPr="00837646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6673E2" w:rsidRPr="00837646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6673E2" w:rsidRPr="00837646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6673E2" w:rsidRPr="000717B5" w:rsidRDefault="006673E2" w:rsidP="006673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9C9">
        <w:rPr>
          <w:sz w:val="28"/>
          <w:szCs w:val="28"/>
        </w:rPr>
        <w:t xml:space="preserve">3.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6673E2" w:rsidRPr="00B379C9" w:rsidRDefault="006673E2" w:rsidP="006673E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6673E2" w:rsidRPr="00B379C9" w:rsidRDefault="006673E2" w:rsidP="006673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6673E2" w:rsidRPr="00B379C9" w:rsidRDefault="006673E2" w:rsidP="006673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6673E2" w:rsidRPr="00B379C9" w:rsidRDefault="006673E2" w:rsidP="006673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673E2" w:rsidRPr="00B379C9" w:rsidRDefault="006673E2" w:rsidP="006673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6673E2" w:rsidRPr="00B379C9" w:rsidRDefault="006673E2" w:rsidP="006673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673E2" w:rsidRPr="00B379C9" w:rsidRDefault="006673E2" w:rsidP="006673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6673E2" w:rsidRPr="00B379C9" w:rsidRDefault="006673E2" w:rsidP="006673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</w:t>
      </w:r>
      <w:r w:rsidRPr="00B379C9">
        <w:rPr>
          <w:sz w:val="28"/>
          <w:szCs w:val="28"/>
          <w:lang w:eastAsia="en-US"/>
        </w:rPr>
        <w:lastRenderedPageBreak/>
        <w:t>нормативными правовыми актами Российской Федерации и законами субъекта Российской Федерации.</w:t>
      </w:r>
    </w:p>
    <w:p w:rsidR="006673E2" w:rsidRPr="00B379C9" w:rsidRDefault="006673E2" w:rsidP="006673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6673E2" w:rsidRPr="00CC243B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</w:rPr>
        <w:t xml:space="preserve">4.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6673E2" w:rsidRDefault="006673E2" w:rsidP="006673E2">
      <w:pPr>
        <w:ind w:firstLine="709"/>
        <w:jc w:val="both"/>
        <w:rPr>
          <w:b/>
          <w:sz w:val="28"/>
          <w:szCs w:val="28"/>
        </w:rPr>
      </w:pPr>
      <w:r w:rsidRPr="00CC243B">
        <w:rPr>
          <w:sz w:val="28"/>
          <w:szCs w:val="28"/>
        </w:rPr>
        <w:t xml:space="preserve">5. </w:t>
      </w:r>
      <w:r w:rsidRPr="00CC243B">
        <w:rPr>
          <w:b/>
          <w:sz w:val="28"/>
          <w:szCs w:val="28"/>
        </w:rPr>
        <w:t>В статье 33 Устава:</w:t>
      </w:r>
    </w:p>
    <w:p w:rsidR="006673E2" w:rsidRPr="00CC243B" w:rsidRDefault="006673E2" w:rsidP="006673E2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6673E2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6673E2" w:rsidRPr="00CC243B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6673E2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79C9">
        <w:rPr>
          <w:b/>
          <w:sz w:val="28"/>
          <w:szCs w:val="28"/>
        </w:rPr>
        <w:t>.Статью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6673E2" w:rsidRPr="00B379C9" w:rsidRDefault="006673E2" w:rsidP="006673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7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</w:p>
    <w:p w:rsidR="006673E2" w:rsidRPr="00B379C9" w:rsidRDefault="006673E2" w:rsidP="006673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B379C9">
        <w:rPr>
          <w:sz w:val="28"/>
          <w:szCs w:val="28"/>
          <w:lang w:eastAsia="en-US"/>
        </w:rPr>
        <w:t xml:space="preserve">.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</w:p>
    <w:p w:rsidR="006673E2" w:rsidRPr="00B379C9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673E2" w:rsidRPr="00B379C9" w:rsidRDefault="006673E2" w:rsidP="006673E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</w:t>
      </w:r>
      <w:r w:rsidRPr="00B379C9">
        <w:rPr>
          <w:sz w:val="28"/>
          <w:szCs w:val="28"/>
          <w:lang w:eastAsia="en-US"/>
        </w:rPr>
        <w:lastRenderedPageBreak/>
        <w:t xml:space="preserve">печатном издании «Вестник муниципальных правовых актов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6673E2" w:rsidRPr="00B379C9" w:rsidRDefault="006673E2" w:rsidP="006673E2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6673E2" w:rsidRPr="00B379C9" w:rsidRDefault="006673E2" w:rsidP="006673E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6673E2" w:rsidRPr="00B379C9" w:rsidRDefault="006673E2" w:rsidP="006673E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6673E2" w:rsidRPr="00B379C9" w:rsidRDefault="006673E2" w:rsidP="006673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издании «Вестник муниципальных правовых актов </w:t>
      </w:r>
      <w:r>
        <w:rPr>
          <w:sz w:val="28"/>
          <w:szCs w:val="28"/>
          <w:lang w:eastAsia="en-US"/>
        </w:rPr>
        <w:t>Малоалабухского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6673E2" w:rsidRPr="00B379C9" w:rsidRDefault="006673E2" w:rsidP="006673E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6673E2" w:rsidRPr="00B379C9" w:rsidRDefault="006673E2" w:rsidP="006673E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C00EBD" w:rsidRDefault="00C00EBD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6673E2" w:rsidRDefault="006673E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7778BF" w:rsidRDefault="007778BF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065682" w:rsidRDefault="00065682" w:rsidP="00065682">
      <w:pPr>
        <w:widowControl w:val="0"/>
        <w:tabs>
          <w:tab w:val="right" w:pos="9355"/>
          <w:tab w:val="center" w:pos="9690"/>
        </w:tabs>
        <w:jc w:val="both"/>
        <w:rPr>
          <w:b/>
          <w:snapToGrid w:val="0"/>
        </w:rPr>
      </w:pPr>
      <w:proofErr w:type="gramStart"/>
      <w:r>
        <w:rPr>
          <w:b/>
          <w:snapToGrid w:val="0"/>
        </w:rPr>
        <w:t>Ответственный за выпуск:</w:t>
      </w:r>
      <w:proofErr w:type="gramEnd"/>
      <w:r>
        <w:rPr>
          <w:b/>
          <w:snapToGrid w:val="0"/>
        </w:rPr>
        <w:t xml:space="preserve"> Глава Малоалабухского сельского поселения         Грибановского         муниципального          района Воронежской области Никифоров Борис Владимирович</w:t>
      </w:r>
    </w:p>
    <w:p w:rsidR="00065682" w:rsidRDefault="00065682" w:rsidP="00065682">
      <w:pPr>
        <w:rPr>
          <w:b/>
        </w:rPr>
      </w:pPr>
      <w:r>
        <w:rPr>
          <w:b/>
        </w:rPr>
        <w:t xml:space="preserve">Адрес редакции: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jc w:val="center"/>
        <w:rPr>
          <w:b/>
        </w:rPr>
      </w:pPr>
      <w:r>
        <w:rPr>
          <w:b/>
        </w:rPr>
        <w:t>(47348) 4-84-25</w:t>
      </w:r>
    </w:p>
    <w:p w:rsidR="00065682" w:rsidRDefault="00065682" w:rsidP="00065682">
      <w:pPr>
        <w:jc w:val="center"/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издателя: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Адрес типографии: 397213 Воронежская область, </w:t>
      </w:r>
      <w:smartTag w:uri="urn:schemas-microsoft-com:office:smarttags" w:element="PersonName">
        <w:r>
          <w:rPr>
            <w:b/>
          </w:rPr>
          <w:t>Грибановский муниципальный район</w:t>
        </w:r>
      </w:smartTag>
      <w:r>
        <w:rPr>
          <w:b/>
        </w:rPr>
        <w:t xml:space="preserve">,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Алабухи</w:t>
      </w:r>
      <w:proofErr w:type="spellEnd"/>
      <w:r>
        <w:rPr>
          <w:b/>
        </w:rPr>
        <w:t xml:space="preserve"> 1-е,ул.Первомайская, д.1</w:t>
      </w:r>
    </w:p>
    <w:p w:rsidR="00065682" w:rsidRDefault="00065682" w:rsidP="00065682">
      <w:pPr>
        <w:rPr>
          <w:b/>
        </w:rPr>
      </w:pPr>
    </w:p>
    <w:p w:rsidR="00065682" w:rsidRDefault="00065682" w:rsidP="00065682">
      <w:pPr>
        <w:rPr>
          <w:b/>
        </w:rPr>
      </w:pPr>
      <w:r>
        <w:rPr>
          <w:b/>
        </w:rPr>
        <w:t xml:space="preserve">Подписано к печати:           </w:t>
      </w:r>
      <w:r w:rsidR="006673E2">
        <w:rPr>
          <w:b/>
        </w:rPr>
        <w:t>13.06</w:t>
      </w:r>
      <w:r w:rsidR="00C00EBD">
        <w:rPr>
          <w:b/>
        </w:rPr>
        <w:t>.2024 г.</w:t>
      </w:r>
      <w:r>
        <w:rPr>
          <w:b/>
        </w:rPr>
        <w:t xml:space="preserve">  г. 10 часов</w:t>
      </w:r>
    </w:p>
    <w:p w:rsidR="00065682" w:rsidRDefault="00065682" w:rsidP="00065682">
      <w:pPr>
        <w:jc w:val="both"/>
        <w:rPr>
          <w:b/>
        </w:rPr>
      </w:pPr>
      <w:r>
        <w:rPr>
          <w:b/>
        </w:rPr>
        <w:t>Тираж 10 экз</w:t>
      </w:r>
      <w:smartTag w:uri="urn:schemas-microsoft-com:office:smarttags" w:element="PersonName">
        <w:r>
          <w:rPr>
            <w:b/>
          </w:rPr>
          <w:t>.</w:t>
        </w:r>
      </w:smartTag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pStyle w:val="b0"/>
        <w:tabs>
          <w:tab w:val="right" w:pos="9355"/>
          <w:tab w:val="center" w:pos="9690"/>
        </w:tabs>
        <w:jc w:val="both"/>
        <w:rPr>
          <w:b/>
          <w:sz w:val="24"/>
          <w:szCs w:val="24"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</w:p>
    <w:p w:rsidR="00065682" w:rsidRDefault="00065682" w:rsidP="0006568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7902" w:rsidRDefault="00E97902"/>
    <w:sectPr w:rsidR="00E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1029B"/>
    <w:multiLevelType w:val="multilevel"/>
    <w:tmpl w:val="E116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C1"/>
    <w:rsid w:val="00065682"/>
    <w:rsid w:val="001A31DC"/>
    <w:rsid w:val="006673E2"/>
    <w:rsid w:val="007778BF"/>
    <w:rsid w:val="00A166C1"/>
    <w:rsid w:val="00AF62D7"/>
    <w:rsid w:val="00C00EBD"/>
    <w:rsid w:val="00E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Обычнbй Знак"/>
    <w:link w:val="b0"/>
    <w:locked/>
    <w:rsid w:val="00065682"/>
    <w:rPr>
      <w:rFonts w:ascii="Times New Roman" w:eastAsia="Times New Roman" w:hAnsi="Times New Roman" w:cs="Times New Roman"/>
      <w:sz w:val="28"/>
    </w:rPr>
  </w:style>
  <w:style w:type="paragraph" w:customStyle="1" w:styleId="b0">
    <w:name w:val="Обычнbй"/>
    <w:link w:val="b"/>
    <w:rsid w:val="0006568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uiPriority w:val="99"/>
    <w:semiHidden/>
    <w:unhideWhenUsed/>
    <w:rsid w:val="000656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4894&amp;dst=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13</cp:revision>
  <cp:lastPrinted>2024-08-13T08:59:00Z</cp:lastPrinted>
  <dcterms:created xsi:type="dcterms:W3CDTF">2023-02-15T11:21:00Z</dcterms:created>
  <dcterms:modified xsi:type="dcterms:W3CDTF">2024-08-13T09:00:00Z</dcterms:modified>
</cp:coreProperties>
</file>